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both"/>
        <w:rPr>
          <w:rFonts w:hint="eastAsia" w:asciiTheme="minorEastAsia" w:hAnsiTheme="minorEastAsia"/>
          <w:b/>
          <w:sz w:val="24"/>
          <w:szCs w:val="24"/>
        </w:rPr>
      </w:pPr>
      <w:bookmarkStart w:id="0" w:name="_GoBack"/>
      <w:r>
        <w:rPr>
          <w:rFonts w:hint="eastAsia" w:asciiTheme="minorEastAsia" w:hAnsiTheme="minorEastAsia"/>
          <w:b/>
          <w:sz w:val="24"/>
          <w:szCs w:val="24"/>
        </w:rPr>
        <w:t>附件1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b/>
          <w:sz w:val="24"/>
          <w:szCs w:val="24"/>
        </w:rPr>
        <w:t>二级研究机构汇报名单与顺序表</w:t>
      </w:r>
    </w:p>
    <w:bookmarkEnd w:id="0"/>
    <w:p>
      <w:pPr>
        <w:spacing w:before="156" w:beforeLines="50" w:after="156" w:afterLines="50" w:line="360" w:lineRule="auto"/>
        <w:jc w:val="center"/>
        <w:rPr>
          <w:rFonts w:hint="default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一、省市级和校级培优型二级研究机构</w:t>
      </w:r>
    </w:p>
    <w:tbl>
      <w:tblPr>
        <w:tblStyle w:val="3"/>
        <w:tblW w:w="70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5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汇报顺序</w:t>
            </w:r>
          </w:p>
        </w:tc>
        <w:tc>
          <w:tcPr>
            <w:tcW w:w="5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二级机构名称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5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物流信息技术协同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5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云计算应用技术协同创新中心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芜湖市反邪教文创中心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物流信息技术协同创新研究所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旅游应用创新研究所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数字财税技术发展研究所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区域经济与金融服务研究室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互联网+应用技术研究所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徽商文化研究所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互联网数据工作室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现代职业教育研究所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5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思想政治教育研究所</w:t>
            </w:r>
          </w:p>
        </w:tc>
      </w:tr>
    </w:tbl>
    <w:p>
      <w:pPr>
        <w:spacing w:line="360" w:lineRule="auto"/>
        <w:ind w:firstLine="42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二、校级孵化型二级研究机构</w:t>
      </w:r>
    </w:p>
    <w:tbl>
      <w:tblPr>
        <w:tblStyle w:val="3"/>
        <w:tblW w:w="7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6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二级机构名称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智能装备生产服务研究所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区域电子商务高端智库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公共服务管理创新研究所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国际商务研究所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智慧审计研究所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财务大数据应用研究所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金融投资技术创新实验室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智能软件应用技术研究所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物联网技术应用协同创新工坊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数字传播设计研究所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中小微企业法律服务工作室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现代文秘研究所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数字化营销研究所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未来产业数据研究所</w:t>
            </w:r>
          </w:p>
        </w:tc>
      </w:tr>
    </w:tbl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YjQxMzM1YTQ1MDI5YTk0N2JmNmQ0YjhjODBkOWYifQ=="/>
  </w:docVars>
  <w:rsids>
    <w:rsidRoot w:val="14811601"/>
    <w:rsid w:val="148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7BFF"/>
      <w:u w:val="none"/>
    </w:rPr>
  </w:style>
  <w:style w:type="character" w:styleId="7">
    <w:name w:val="Hyperlink"/>
    <w:basedOn w:val="4"/>
    <w:uiPriority w:val="0"/>
    <w:rPr>
      <w:color w:val="007BFF"/>
      <w:u w:val="none"/>
    </w:rPr>
  </w:style>
  <w:style w:type="character" w:styleId="8">
    <w:name w:val="HTML Code"/>
    <w:basedOn w:val="4"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9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0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2022-10-31T06:36:00Z</dcterms:created>
  <dc:creator>610lin</dc:creator>
  <cp:lastModifiedBy>610lin</cp:lastModifiedBy>
  <dcterms:modified xsi:type="dcterms:W3CDTF">2022-10-31T06:42:31Z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36F58D4D4C3A4D2E84ED2842396E8AEF</vt:lpwstr>
  </property>
</Properties>
</file>